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BE6" w:rsidRPr="00F208A2" w:rsidRDefault="008D5BE6" w:rsidP="008D5BE6">
      <w:pPr>
        <w:spacing w:after="0" w:line="240" w:lineRule="auto"/>
        <w:jc w:val="center"/>
        <w:rPr>
          <w:rFonts w:cs="Times New Roman"/>
          <w:b/>
          <w:color w:val="000000"/>
          <w:sz w:val="20"/>
          <w:szCs w:val="20"/>
        </w:rPr>
      </w:pPr>
      <w:r w:rsidRPr="00F208A2">
        <w:rPr>
          <w:rFonts w:cs="Times New Roman"/>
          <w:b/>
          <w:color w:val="000000"/>
          <w:sz w:val="20"/>
          <w:szCs w:val="20"/>
        </w:rPr>
        <w:t>муниципальное  бюджетное общеобразовательное учреждение</w:t>
      </w:r>
    </w:p>
    <w:p w:rsidR="008D5BE6" w:rsidRPr="00F208A2" w:rsidRDefault="008D5BE6" w:rsidP="008D5BE6">
      <w:pPr>
        <w:spacing w:after="0" w:line="240" w:lineRule="auto"/>
        <w:jc w:val="center"/>
        <w:rPr>
          <w:rFonts w:cs="Times New Roman"/>
          <w:b/>
          <w:color w:val="000000"/>
          <w:sz w:val="20"/>
          <w:szCs w:val="20"/>
        </w:rPr>
      </w:pPr>
      <w:r w:rsidRPr="00F208A2">
        <w:rPr>
          <w:rFonts w:cs="Times New Roman"/>
          <w:b/>
          <w:color w:val="000000"/>
          <w:sz w:val="20"/>
          <w:szCs w:val="20"/>
        </w:rPr>
        <w:t>Комиссаровская средняя школа № 9 имени Героя Советского Союза</w:t>
      </w:r>
    </w:p>
    <w:p w:rsidR="008D5BE6" w:rsidRPr="00F208A2" w:rsidRDefault="008D5BE6" w:rsidP="008D5BE6">
      <w:pPr>
        <w:spacing w:after="0" w:line="240" w:lineRule="auto"/>
        <w:jc w:val="center"/>
        <w:rPr>
          <w:rFonts w:cs="Times New Roman"/>
          <w:b/>
          <w:color w:val="000000"/>
          <w:sz w:val="20"/>
          <w:szCs w:val="20"/>
        </w:rPr>
      </w:pPr>
      <w:r w:rsidRPr="00F208A2">
        <w:rPr>
          <w:rFonts w:cs="Times New Roman"/>
          <w:b/>
          <w:color w:val="000000"/>
          <w:sz w:val="20"/>
          <w:szCs w:val="20"/>
        </w:rPr>
        <w:t>Семена Васильевича Рыбальченко</w:t>
      </w:r>
    </w:p>
    <w:p w:rsidR="008D5BE6" w:rsidRPr="00F208A2" w:rsidRDefault="008D5BE6" w:rsidP="008D5BE6">
      <w:pPr>
        <w:spacing w:after="0" w:line="240" w:lineRule="auto"/>
        <w:rPr>
          <w:rFonts w:cs="Times New Roman"/>
          <w:b/>
          <w:sz w:val="20"/>
          <w:szCs w:val="20"/>
        </w:rPr>
      </w:pPr>
      <w:r w:rsidRPr="00F208A2">
        <w:rPr>
          <w:rFonts w:cs="Times New Roman"/>
          <w:b/>
          <w:sz w:val="20"/>
          <w:szCs w:val="20"/>
        </w:rPr>
        <w:t xml:space="preserve">347414, </w:t>
      </w:r>
      <w:proofErr w:type="gramStart"/>
      <w:r w:rsidRPr="00F208A2">
        <w:rPr>
          <w:rFonts w:cs="Times New Roman"/>
          <w:b/>
          <w:sz w:val="20"/>
          <w:szCs w:val="20"/>
        </w:rPr>
        <w:t>х</w:t>
      </w:r>
      <w:proofErr w:type="gramEnd"/>
      <w:r w:rsidRPr="00F208A2">
        <w:rPr>
          <w:rFonts w:cs="Times New Roman"/>
          <w:b/>
          <w:sz w:val="20"/>
          <w:szCs w:val="20"/>
        </w:rPr>
        <w:t>. Сиротский, ул. Школьная,1 , тел</w:t>
      </w:r>
      <w:r w:rsidRPr="00F208A2">
        <w:rPr>
          <w:rFonts w:cs="Times New Roman"/>
          <w:b/>
          <w:sz w:val="20"/>
          <w:szCs w:val="20"/>
          <w:lang w:val="de-DE"/>
        </w:rPr>
        <w:t>/</w:t>
      </w:r>
      <w:r w:rsidRPr="00F208A2">
        <w:rPr>
          <w:rFonts w:cs="Times New Roman"/>
          <w:b/>
          <w:sz w:val="20"/>
          <w:szCs w:val="20"/>
        </w:rPr>
        <w:t>факс8</w:t>
      </w:r>
      <w:r w:rsidRPr="00F208A2">
        <w:rPr>
          <w:rFonts w:cs="Times New Roman"/>
          <w:b/>
          <w:sz w:val="20"/>
          <w:szCs w:val="20"/>
          <w:lang w:val="de-DE"/>
        </w:rPr>
        <w:t>(</w:t>
      </w:r>
      <w:r w:rsidRPr="00F208A2">
        <w:rPr>
          <w:rFonts w:cs="Times New Roman"/>
          <w:b/>
          <w:sz w:val="20"/>
          <w:szCs w:val="20"/>
        </w:rPr>
        <w:t>86377</w:t>
      </w:r>
      <w:r w:rsidRPr="00F208A2">
        <w:rPr>
          <w:rFonts w:cs="Times New Roman"/>
          <w:b/>
          <w:sz w:val="20"/>
          <w:szCs w:val="20"/>
          <w:lang w:val="de-DE"/>
        </w:rPr>
        <w:t>)</w:t>
      </w:r>
      <w:r w:rsidRPr="00F208A2">
        <w:rPr>
          <w:rFonts w:cs="Times New Roman"/>
          <w:b/>
          <w:sz w:val="20"/>
          <w:szCs w:val="20"/>
        </w:rPr>
        <w:t xml:space="preserve"> 55</w:t>
      </w:r>
      <w:r w:rsidRPr="00F208A2">
        <w:rPr>
          <w:rFonts w:cs="Times New Roman"/>
          <w:b/>
          <w:sz w:val="20"/>
          <w:szCs w:val="20"/>
          <w:lang w:val="de-DE"/>
        </w:rPr>
        <w:t>-</w:t>
      </w:r>
      <w:r w:rsidRPr="00F208A2">
        <w:rPr>
          <w:rFonts w:cs="Times New Roman"/>
          <w:b/>
          <w:sz w:val="20"/>
          <w:szCs w:val="20"/>
        </w:rPr>
        <w:t>2</w:t>
      </w:r>
      <w:r w:rsidRPr="00F208A2">
        <w:rPr>
          <w:rFonts w:cs="Times New Roman"/>
          <w:b/>
          <w:sz w:val="20"/>
          <w:szCs w:val="20"/>
          <w:lang w:val="de-DE"/>
        </w:rPr>
        <w:t>-</w:t>
      </w:r>
      <w:r w:rsidRPr="00F208A2">
        <w:rPr>
          <w:rFonts w:cs="Times New Roman"/>
          <w:b/>
          <w:sz w:val="20"/>
          <w:szCs w:val="20"/>
        </w:rPr>
        <w:t xml:space="preserve"> 90   </w:t>
      </w:r>
      <w:r w:rsidRPr="00F208A2">
        <w:rPr>
          <w:rFonts w:cs="Times New Roman"/>
          <w:b/>
          <w:sz w:val="20"/>
          <w:szCs w:val="20"/>
          <w:lang w:val="de-DE"/>
        </w:rPr>
        <w:t>E-</w:t>
      </w:r>
      <w:proofErr w:type="spellStart"/>
      <w:r w:rsidRPr="00F208A2">
        <w:rPr>
          <w:rFonts w:cs="Times New Roman"/>
          <w:b/>
          <w:sz w:val="20"/>
          <w:szCs w:val="20"/>
          <w:lang w:val="de-DE"/>
        </w:rPr>
        <w:t>mail</w:t>
      </w:r>
      <w:proofErr w:type="spellEnd"/>
      <w:r w:rsidRPr="00F208A2">
        <w:rPr>
          <w:rFonts w:cs="Times New Roman"/>
          <w:b/>
          <w:sz w:val="20"/>
          <w:szCs w:val="20"/>
          <w:lang w:val="de-DE"/>
        </w:rPr>
        <w:t xml:space="preserve">: </w:t>
      </w:r>
      <w:proofErr w:type="spellStart"/>
      <w:r w:rsidRPr="00F208A2">
        <w:rPr>
          <w:rFonts w:cs="Times New Roman"/>
          <w:b/>
          <w:sz w:val="20"/>
          <w:szCs w:val="20"/>
          <w:lang w:val="en-US"/>
        </w:rPr>
        <w:t>komissarovka</w:t>
      </w:r>
      <w:proofErr w:type="spellEnd"/>
      <w:r w:rsidRPr="00F208A2">
        <w:rPr>
          <w:rFonts w:cs="Times New Roman"/>
          <w:b/>
          <w:sz w:val="20"/>
          <w:szCs w:val="20"/>
        </w:rPr>
        <w:t>09@</w:t>
      </w:r>
      <w:r w:rsidRPr="00F208A2">
        <w:rPr>
          <w:rFonts w:cs="Times New Roman"/>
          <w:b/>
          <w:sz w:val="20"/>
          <w:szCs w:val="20"/>
          <w:lang w:val="en-US"/>
        </w:rPr>
        <w:t>rambler</w:t>
      </w:r>
      <w:r w:rsidRPr="00F208A2">
        <w:rPr>
          <w:rFonts w:cs="Times New Roman"/>
          <w:b/>
          <w:sz w:val="20"/>
          <w:szCs w:val="20"/>
        </w:rPr>
        <w:t>.</w:t>
      </w:r>
      <w:proofErr w:type="spellStart"/>
      <w:r w:rsidRPr="00F208A2">
        <w:rPr>
          <w:rFonts w:cs="Times New Roman"/>
          <w:b/>
          <w:sz w:val="20"/>
          <w:szCs w:val="20"/>
          <w:lang w:val="en-US"/>
        </w:rPr>
        <w:t>ru</w:t>
      </w:r>
      <w:proofErr w:type="spellEnd"/>
    </w:p>
    <w:p w:rsidR="008D5BE6" w:rsidRPr="0049168B" w:rsidRDefault="008D5BE6" w:rsidP="008D5BE6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u w:val="single"/>
        </w:rPr>
      </w:pPr>
      <w:r w:rsidRPr="00273256">
        <w:rPr>
          <w:rFonts w:ascii="Times New Roman" w:eastAsiaTheme="minorHAnsi" w:hAnsi="Times New Roman" w:cs="Times New Roman"/>
          <w:noProof/>
          <w:sz w:val="20"/>
          <w:szCs w:val="20"/>
          <w:u w:val="single"/>
          <w:lang w:eastAsia="en-US"/>
        </w:rPr>
        <w:pict>
          <v:line id="Прямая соединительная линия 4" o:spid="_x0000_s1029" style="position:absolute;left:0;text-align:left;z-index:251658240;visibility:visible;mso-wrap-distance-top:-3e-5mm;mso-wrap-distance-bottom:-3e-5mm" from="3.2pt,3.7pt" to="470.9pt,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" strokeweight=".53mm">
            <v:stroke joinstyle="miter" endcap="square"/>
          </v:line>
        </w:pict>
      </w:r>
      <w:r w:rsidRPr="00273256">
        <w:rPr>
          <w:rFonts w:ascii="Times New Roman" w:eastAsiaTheme="minorHAnsi" w:hAnsi="Times New Roman" w:cs="Times New Roman"/>
          <w:noProof/>
          <w:sz w:val="20"/>
          <w:szCs w:val="20"/>
          <w:u w:val="single"/>
          <w:lang w:eastAsia="en-US"/>
        </w:rPr>
        <w:pict>
          <v:line id="Прямая соединительная линия 3" o:spid="_x0000_s1030" style="position:absolute;left:0;text-align:left;z-index:251658240;visibility:visible;mso-wrap-distance-top:-3e-5mm;mso-wrap-distance-bottom:-3e-5mm" from="3.2pt,8.25pt" to="470.9pt,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" strokeweight="1.06mm">
            <v:stroke joinstyle="miter" endcap="square"/>
          </v:line>
        </w:pict>
      </w:r>
    </w:p>
    <w:p w:rsidR="008D5BE6" w:rsidRPr="0049168B" w:rsidRDefault="008D5BE6" w:rsidP="008D5BE6">
      <w:pPr>
        <w:spacing w:after="5" w:line="271" w:lineRule="auto"/>
        <w:ind w:left="1234" w:right="997" w:hanging="10"/>
        <w:jc w:val="center"/>
      </w:pPr>
      <w:proofErr w:type="gramStart"/>
      <w:r w:rsidRPr="00CD3030">
        <w:rPr>
          <w:b/>
        </w:rPr>
        <w:t>П</w:t>
      </w:r>
      <w:proofErr w:type="gramEnd"/>
      <w:r w:rsidRPr="00CD3030">
        <w:rPr>
          <w:b/>
        </w:rPr>
        <w:t xml:space="preserve"> Р И К А З </w:t>
      </w:r>
    </w:p>
    <w:p w:rsidR="008D5BE6" w:rsidRPr="0049168B" w:rsidRDefault="008D5BE6" w:rsidP="008D5BE6">
      <w:pPr>
        <w:spacing w:after="7" w:line="259" w:lineRule="auto"/>
        <w:ind w:left="28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9168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8D5BE6" w:rsidRDefault="008D5BE6" w:rsidP="008D5BE6">
      <w:pPr>
        <w:tabs>
          <w:tab w:val="center" w:pos="1231"/>
          <w:tab w:val="center" w:pos="4018"/>
          <w:tab w:val="center" w:pos="4321"/>
          <w:tab w:val="center" w:pos="5041"/>
          <w:tab w:val="center" w:pos="5761"/>
          <w:tab w:val="center" w:pos="6481"/>
          <w:tab w:val="center" w:pos="7202"/>
          <w:tab w:val="center" w:pos="7922"/>
          <w:tab w:val="center" w:pos="8966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9168B">
        <w:rPr>
          <w:rFonts w:ascii="Times New Roman" w:eastAsia="Calibri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 xml:space="preserve">26  августа  2025 г.  </w:t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№ 177</w:t>
      </w:r>
      <w:r w:rsidRPr="0049168B">
        <w:rPr>
          <w:rFonts w:ascii="Times New Roman" w:hAnsi="Times New Roman" w:cs="Times New Roman"/>
          <w:b/>
          <w:sz w:val="24"/>
          <w:szCs w:val="24"/>
        </w:rPr>
        <w:t>-ОД                                   х. Сиротский</w:t>
      </w:r>
      <w:r w:rsidRPr="0049168B">
        <w:rPr>
          <w:rFonts w:ascii="Times New Roman" w:hAnsi="Times New Roman" w:cs="Times New Roman"/>
          <w:b/>
          <w:sz w:val="24"/>
          <w:szCs w:val="24"/>
        </w:rPr>
        <w:tab/>
      </w:r>
    </w:p>
    <w:p w:rsidR="008D5BE6" w:rsidRPr="008D5BE6" w:rsidRDefault="008D5BE6" w:rsidP="008D5BE6">
      <w:pPr>
        <w:tabs>
          <w:tab w:val="center" w:pos="1231"/>
          <w:tab w:val="center" w:pos="4018"/>
          <w:tab w:val="center" w:pos="4321"/>
          <w:tab w:val="center" w:pos="5041"/>
          <w:tab w:val="center" w:pos="5761"/>
          <w:tab w:val="center" w:pos="6481"/>
          <w:tab w:val="center" w:pos="7202"/>
          <w:tab w:val="center" w:pos="7922"/>
          <w:tab w:val="center" w:pos="8966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8D5BE6" w:rsidRPr="008D5BE6" w:rsidRDefault="008D5BE6" w:rsidP="008D5BE6">
      <w:pPr>
        <w:spacing w:after="192" w:line="281" w:lineRule="auto"/>
        <w:ind w:left="422" w:right="5128" w:hanging="10"/>
      </w:pPr>
      <w:r w:rsidRPr="008D5BE6">
        <w:rPr>
          <w:b/>
        </w:rPr>
        <w:t xml:space="preserve">Об определении должностных лиц,  ответственных за профилактику  коррупционных или иных правонарушений </w:t>
      </w:r>
    </w:p>
    <w:p w:rsidR="008D5BE6" w:rsidRPr="008D5BE6" w:rsidRDefault="008D5BE6" w:rsidP="008D5BE6">
      <w:pPr>
        <w:spacing w:after="89"/>
        <w:ind w:left="-15" w:right="198"/>
        <w:rPr>
          <w:rFonts w:ascii="Times New Roman" w:hAnsi="Times New Roman" w:cs="Times New Roman"/>
          <w:sz w:val="24"/>
          <w:szCs w:val="24"/>
        </w:rPr>
      </w:pPr>
      <w:r w:rsidRPr="008D5BE6">
        <w:rPr>
          <w:rFonts w:ascii="Times New Roman" w:hAnsi="Times New Roman" w:cs="Times New Roman"/>
          <w:sz w:val="24"/>
          <w:szCs w:val="24"/>
        </w:rPr>
        <w:t xml:space="preserve">     На основании закона и требований статьи 133 ФЗ от 25.12.2008г. №273-ФЗ «О противодействии коррупции», методических рекомендаций по разработке и принятию организациями мер по предупреждению и противодействию коррупции</w:t>
      </w:r>
    </w:p>
    <w:p w:rsidR="008D5BE6" w:rsidRPr="008D5BE6" w:rsidRDefault="008D5BE6" w:rsidP="008D5BE6">
      <w:pPr>
        <w:spacing w:after="89"/>
        <w:ind w:left="-15" w:right="198"/>
        <w:rPr>
          <w:rFonts w:ascii="Times New Roman" w:hAnsi="Times New Roman" w:cs="Times New Roman"/>
          <w:sz w:val="24"/>
          <w:szCs w:val="24"/>
        </w:rPr>
      </w:pPr>
      <w:r w:rsidRPr="008D5BE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8D5BE6">
        <w:rPr>
          <w:rFonts w:ascii="Times New Roman" w:hAnsi="Times New Roman" w:cs="Times New Roman"/>
          <w:b/>
          <w:color w:val="1B1F20"/>
          <w:sz w:val="24"/>
          <w:szCs w:val="24"/>
        </w:rPr>
        <w:t>П</w:t>
      </w:r>
      <w:proofErr w:type="gramEnd"/>
      <w:r w:rsidRPr="008D5BE6">
        <w:rPr>
          <w:rFonts w:ascii="Times New Roman" w:hAnsi="Times New Roman" w:cs="Times New Roman"/>
          <w:b/>
          <w:color w:val="1B1F20"/>
          <w:sz w:val="24"/>
          <w:szCs w:val="24"/>
        </w:rPr>
        <w:t xml:space="preserve"> Р И К А З Ы В А Ю:</w:t>
      </w:r>
      <w:r w:rsidRPr="008D5BE6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8D5BE6" w:rsidRPr="008D5BE6" w:rsidRDefault="008D5BE6" w:rsidP="008D5BE6">
      <w:pPr>
        <w:pStyle w:val="a3"/>
        <w:numPr>
          <w:ilvl w:val="0"/>
          <w:numId w:val="3"/>
        </w:numPr>
        <w:spacing w:after="0" w:line="240" w:lineRule="auto"/>
        <w:ind w:right="55"/>
        <w:rPr>
          <w:rFonts w:ascii="Times New Roman" w:hAnsi="Times New Roman" w:cs="Times New Roman"/>
          <w:sz w:val="24"/>
          <w:szCs w:val="24"/>
        </w:rPr>
      </w:pPr>
      <w:r w:rsidRPr="008D5BE6">
        <w:rPr>
          <w:rFonts w:ascii="Times New Roman" w:hAnsi="Times New Roman" w:cs="Times New Roman"/>
          <w:sz w:val="24"/>
          <w:szCs w:val="24"/>
        </w:rPr>
        <w:t xml:space="preserve">Назначить </w:t>
      </w:r>
      <w:proofErr w:type="gramStart"/>
      <w:r w:rsidRPr="008D5BE6">
        <w:rPr>
          <w:rFonts w:ascii="Times New Roman" w:hAnsi="Times New Roman" w:cs="Times New Roman"/>
          <w:sz w:val="24"/>
          <w:szCs w:val="24"/>
        </w:rPr>
        <w:t>ответственными</w:t>
      </w:r>
      <w:proofErr w:type="gramEnd"/>
      <w:r w:rsidRPr="008D5BE6">
        <w:rPr>
          <w:rFonts w:ascii="Times New Roman" w:hAnsi="Times New Roman" w:cs="Times New Roman"/>
          <w:sz w:val="24"/>
          <w:szCs w:val="24"/>
        </w:rPr>
        <w:t xml:space="preserve"> за профилактику коррупционных или иных правонарушений: </w:t>
      </w:r>
    </w:p>
    <w:p w:rsidR="008D5BE6" w:rsidRPr="008D5BE6" w:rsidRDefault="008D5BE6" w:rsidP="008D5BE6">
      <w:pPr>
        <w:pStyle w:val="a3"/>
        <w:spacing w:after="0" w:line="240" w:lineRule="auto"/>
        <w:ind w:left="787" w:right="55"/>
        <w:rPr>
          <w:rFonts w:ascii="Times New Roman" w:hAnsi="Times New Roman" w:cs="Times New Roman"/>
          <w:sz w:val="24"/>
          <w:szCs w:val="24"/>
        </w:rPr>
      </w:pPr>
    </w:p>
    <w:p w:rsidR="008D5BE6" w:rsidRPr="008D5BE6" w:rsidRDefault="008D5BE6" w:rsidP="008D5BE6">
      <w:pPr>
        <w:numPr>
          <w:ilvl w:val="0"/>
          <w:numId w:val="1"/>
        </w:numPr>
        <w:spacing w:after="0" w:line="240" w:lineRule="auto"/>
        <w:ind w:right="55" w:hanging="293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D5BE6">
        <w:rPr>
          <w:rFonts w:ascii="Times New Roman" w:hAnsi="Times New Roman" w:cs="Times New Roman"/>
          <w:sz w:val="24"/>
          <w:szCs w:val="24"/>
        </w:rPr>
        <w:t>Небикову</w:t>
      </w:r>
      <w:proofErr w:type="spellEnd"/>
      <w:r w:rsidRPr="008D5BE6">
        <w:rPr>
          <w:rFonts w:ascii="Times New Roman" w:hAnsi="Times New Roman" w:cs="Times New Roman"/>
          <w:sz w:val="24"/>
          <w:szCs w:val="24"/>
        </w:rPr>
        <w:t xml:space="preserve"> И.В.. – заместителя директора по УР; </w:t>
      </w:r>
    </w:p>
    <w:p w:rsidR="008D5BE6" w:rsidRPr="008D5BE6" w:rsidRDefault="008D5BE6" w:rsidP="008D5BE6">
      <w:pPr>
        <w:numPr>
          <w:ilvl w:val="0"/>
          <w:numId w:val="1"/>
        </w:numPr>
        <w:spacing w:after="0" w:line="240" w:lineRule="auto"/>
        <w:ind w:right="55" w:hanging="293"/>
        <w:jc w:val="both"/>
        <w:rPr>
          <w:rFonts w:ascii="Times New Roman" w:hAnsi="Times New Roman" w:cs="Times New Roman"/>
          <w:sz w:val="24"/>
          <w:szCs w:val="24"/>
        </w:rPr>
      </w:pPr>
      <w:r w:rsidRPr="008D5BE6">
        <w:rPr>
          <w:rFonts w:ascii="Times New Roman" w:hAnsi="Times New Roman" w:cs="Times New Roman"/>
          <w:sz w:val="24"/>
          <w:szCs w:val="24"/>
        </w:rPr>
        <w:t>Нечаеву Е.А. –</w:t>
      </w:r>
      <w:r>
        <w:rPr>
          <w:rFonts w:ascii="Times New Roman" w:hAnsi="Times New Roman" w:cs="Times New Roman"/>
          <w:sz w:val="24"/>
          <w:szCs w:val="24"/>
        </w:rPr>
        <w:t xml:space="preserve">, заместитель директора по ВР, </w:t>
      </w:r>
      <w:r w:rsidRPr="008D5BE6">
        <w:rPr>
          <w:rFonts w:ascii="Times New Roman" w:hAnsi="Times New Roman" w:cs="Times New Roman"/>
          <w:sz w:val="24"/>
          <w:szCs w:val="24"/>
        </w:rPr>
        <w:t xml:space="preserve">ответственного за сайт.  </w:t>
      </w:r>
    </w:p>
    <w:p w:rsidR="008D5BE6" w:rsidRPr="008D5BE6" w:rsidRDefault="008D5BE6" w:rsidP="008D5BE6">
      <w:pPr>
        <w:spacing w:after="0" w:line="240" w:lineRule="auto"/>
        <w:ind w:left="720" w:right="55"/>
        <w:jc w:val="both"/>
        <w:rPr>
          <w:rFonts w:ascii="Times New Roman" w:hAnsi="Times New Roman" w:cs="Times New Roman"/>
          <w:sz w:val="24"/>
          <w:szCs w:val="24"/>
        </w:rPr>
      </w:pPr>
    </w:p>
    <w:p w:rsidR="008D5BE6" w:rsidRPr="008D5BE6" w:rsidRDefault="008D5BE6" w:rsidP="008D5BE6">
      <w:pPr>
        <w:spacing w:after="0" w:line="240" w:lineRule="auto"/>
        <w:ind w:left="427" w:right="55"/>
        <w:rPr>
          <w:rFonts w:ascii="Times New Roman" w:hAnsi="Times New Roman" w:cs="Times New Roman"/>
          <w:sz w:val="24"/>
          <w:szCs w:val="24"/>
        </w:rPr>
      </w:pPr>
      <w:r w:rsidRPr="008D5BE6">
        <w:rPr>
          <w:rFonts w:ascii="Times New Roman" w:hAnsi="Times New Roman" w:cs="Times New Roman"/>
          <w:sz w:val="24"/>
          <w:szCs w:val="24"/>
        </w:rPr>
        <w:t>2.</w:t>
      </w:r>
      <w:r w:rsidRPr="008D5BE6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gramStart"/>
      <w:r w:rsidRPr="008D5BE6">
        <w:rPr>
          <w:rFonts w:ascii="Times New Roman" w:hAnsi="Times New Roman" w:cs="Times New Roman"/>
          <w:sz w:val="24"/>
          <w:szCs w:val="24"/>
        </w:rPr>
        <w:t>Ответственным</w:t>
      </w:r>
      <w:proofErr w:type="gramEnd"/>
      <w:r w:rsidRPr="008D5BE6">
        <w:rPr>
          <w:rFonts w:ascii="Times New Roman" w:hAnsi="Times New Roman" w:cs="Times New Roman"/>
          <w:sz w:val="24"/>
          <w:szCs w:val="24"/>
        </w:rPr>
        <w:t xml:space="preserve"> за профилактику коррупционных или иных правонарушений: </w:t>
      </w:r>
    </w:p>
    <w:p w:rsidR="008D5BE6" w:rsidRPr="008D5BE6" w:rsidRDefault="008D5BE6" w:rsidP="008D5BE6">
      <w:pPr>
        <w:numPr>
          <w:ilvl w:val="0"/>
          <w:numId w:val="2"/>
        </w:numPr>
        <w:spacing w:after="0" w:line="240" w:lineRule="auto"/>
        <w:ind w:right="55" w:firstLine="417"/>
        <w:jc w:val="both"/>
        <w:rPr>
          <w:rFonts w:ascii="Times New Roman" w:hAnsi="Times New Roman" w:cs="Times New Roman"/>
          <w:sz w:val="24"/>
          <w:szCs w:val="24"/>
        </w:rPr>
      </w:pPr>
      <w:r w:rsidRPr="008D5BE6">
        <w:rPr>
          <w:rFonts w:ascii="Times New Roman" w:hAnsi="Times New Roman" w:cs="Times New Roman"/>
          <w:sz w:val="24"/>
          <w:szCs w:val="24"/>
        </w:rPr>
        <w:t xml:space="preserve">разместить на сайте лицея пакет нормативных документов по </w:t>
      </w:r>
      <w:proofErr w:type="spellStart"/>
      <w:r w:rsidRPr="008D5BE6">
        <w:rPr>
          <w:rFonts w:ascii="Times New Roman" w:hAnsi="Times New Roman" w:cs="Times New Roman"/>
          <w:sz w:val="24"/>
          <w:szCs w:val="24"/>
        </w:rPr>
        <w:t>антикоррупционной</w:t>
      </w:r>
      <w:proofErr w:type="spellEnd"/>
      <w:r w:rsidRPr="008D5BE6">
        <w:rPr>
          <w:rFonts w:ascii="Times New Roman" w:hAnsi="Times New Roman" w:cs="Times New Roman"/>
          <w:sz w:val="24"/>
          <w:szCs w:val="24"/>
        </w:rPr>
        <w:t xml:space="preserve"> политике; </w:t>
      </w:r>
    </w:p>
    <w:p w:rsidR="008D5BE6" w:rsidRPr="008D5BE6" w:rsidRDefault="008D5BE6" w:rsidP="008D5BE6">
      <w:pPr>
        <w:numPr>
          <w:ilvl w:val="0"/>
          <w:numId w:val="2"/>
        </w:numPr>
        <w:spacing w:after="0" w:line="240" w:lineRule="auto"/>
        <w:ind w:right="55" w:firstLine="417"/>
        <w:jc w:val="both"/>
        <w:rPr>
          <w:rFonts w:ascii="Times New Roman" w:hAnsi="Times New Roman" w:cs="Times New Roman"/>
          <w:sz w:val="24"/>
          <w:szCs w:val="24"/>
        </w:rPr>
      </w:pPr>
      <w:r w:rsidRPr="008D5BE6">
        <w:rPr>
          <w:rFonts w:ascii="Times New Roman" w:hAnsi="Times New Roman" w:cs="Times New Roman"/>
          <w:sz w:val="24"/>
          <w:szCs w:val="24"/>
        </w:rPr>
        <w:t xml:space="preserve">ознакомить </w:t>
      </w:r>
      <w:r w:rsidRPr="008D5BE6">
        <w:rPr>
          <w:rFonts w:ascii="Times New Roman" w:hAnsi="Times New Roman" w:cs="Times New Roman"/>
          <w:sz w:val="24"/>
          <w:szCs w:val="24"/>
        </w:rPr>
        <w:tab/>
        <w:t xml:space="preserve">сотрудников </w:t>
      </w:r>
      <w:r w:rsidRPr="008D5BE6">
        <w:rPr>
          <w:rFonts w:ascii="Times New Roman" w:hAnsi="Times New Roman" w:cs="Times New Roman"/>
          <w:sz w:val="24"/>
          <w:szCs w:val="24"/>
        </w:rPr>
        <w:tab/>
        <w:t xml:space="preserve">ОО </w:t>
      </w:r>
      <w:r w:rsidRPr="008D5BE6">
        <w:rPr>
          <w:rFonts w:ascii="Times New Roman" w:hAnsi="Times New Roman" w:cs="Times New Roman"/>
          <w:sz w:val="24"/>
          <w:szCs w:val="24"/>
        </w:rPr>
        <w:tab/>
        <w:t xml:space="preserve">с </w:t>
      </w:r>
      <w:r w:rsidRPr="008D5BE6">
        <w:rPr>
          <w:rFonts w:ascii="Times New Roman" w:hAnsi="Times New Roman" w:cs="Times New Roman"/>
          <w:sz w:val="24"/>
          <w:szCs w:val="24"/>
        </w:rPr>
        <w:tab/>
        <w:t xml:space="preserve">нормативными </w:t>
      </w:r>
      <w:r w:rsidRPr="008D5BE6">
        <w:rPr>
          <w:rFonts w:ascii="Times New Roman" w:hAnsi="Times New Roman" w:cs="Times New Roman"/>
          <w:sz w:val="24"/>
          <w:szCs w:val="24"/>
        </w:rPr>
        <w:tab/>
        <w:t xml:space="preserve">документами, </w:t>
      </w:r>
    </w:p>
    <w:p w:rsidR="008D5BE6" w:rsidRPr="008D5BE6" w:rsidRDefault="008D5BE6" w:rsidP="008D5BE6">
      <w:pPr>
        <w:spacing w:after="0" w:line="240" w:lineRule="auto"/>
        <w:ind w:left="-15" w:right="55"/>
        <w:rPr>
          <w:rFonts w:ascii="Times New Roman" w:hAnsi="Times New Roman" w:cs="Times New Roman"/>
          <w:sz w:val="24"/>
          <w:szCs w:val="24"/>
        </w:rPr>
      </w:pPr>
      <w:proofErr w:type="gramStart"/>
      <w:r w:rsidRPr="008D5BE6">
        <w:rPr>
          <w:rFonts w:ascii="Times New Roman" w:hAnsi="Times New Roman" w:cs="Times New Roman"/>
          <w:sz w:val="24"/>
          <w:szCs w:val="24"/>
        </w:rPr>
        <w:t>регламентирующими</w:t>
      </w:r>
      <w:proofErr w:type="gramEnd"/>
      <w:r w:rsidRPr="008D5BE6">
        <w:rPr>
          <w:rFonts w:ascii="Times New Roman" w:hAnsi="Times New Roman" w:cs="Times New Roman"/>
          <w:sz w:val="24"/>
          <w:szCs w:val="24"/>
        </w:rPr>
        <w:t xml:space="preserve"> вопросы предупреждения и противодействия коррупции в организации; </w:t>
      </w:r>
    </w:p>
    <w:p w:rsidR="008D5BE6" w:rsidRPr="008D5BE6" w:rsidRDefault="008D5BE6" w:rsidP="008D5BE6">
      <w:pPr>
        <w:numPr>
          <w:ilvl w:val="0"/>
          <w:numId w:val="2"/>
        </w:numPr>
        <w:spacing w:after="0" w:line="240" w:lineRule="auto"/>
        <w:ind w:right="55" w:firstLine="417"/>
        <w:jc w:val="both"/>
        <w:rPr>
          <w:rFonts w:ascii="Times New Roman" w:hAnsi="Times New Roman" w:cs="Times New Roman"/>
          <w:sz w:val="24"/>
          <w:szCs w:val="24"/>
        </w:rPr>
      </w:pPr>
      <w:r w:rsidRPr="008D5BE6">
        <w:rPr>
          <w:rFonts w:ascii="Times New Roman" w:hAnsi="Times New Roman" w:cs="Times New Roman"/>
          <w:sz w:val="24"/>
          <w:szCs w:val="24"/>
        </w:rPr>
        <w:t xml:space="preserve">провести до 31.09.2025 года обучающие мероприятия по вопросам профилактики и противодействия коррупции; </w:t>
      </w:r>
    </w:p>
    <w:p w:rsidR="008D5BE6" w:rsidRPr="008D5BE6" w:rsidRDefault="008D5BE6" w:rsidP="008D5BE6">
      <w:pPr>
        <w:numPr>
          <w:ilvl w:val="0"/>
          <w:numId w:val="2"/>
        </w:numPr>
        <w:spacing w:after="0" w:line="240" w:lineRule="auto"/>
        <w:ind w:right="55" w:firstLine="417"/>
        <w:jc w:val="both"/>
        <w:rPr>
          <w:rFonts w:ascii="Times New Roman" w:hAnsi="Times New Roman" w:cs="Times New Roman"/>
          <w:sz w:val="24"/>
          <w:szCs w:val="24"/>
        </w:rPr>
      </w:pPr>
      <w:r w:rsidRPr="008D5BE6">
        <w:rPr>
          <w:rFonts w:ascii="Times New Roman" w:hAnsi="Times New Roman" w:cs="Times New Roman"/>
          <w:sz w:val="24"/>
          <w:szCs w:val="24"/>
        </w:rPr>
        <w:t xml:space="preserve">организовать индивидуальные консультирования сотрудников по вопросам применения (соблюдения) </w:t>
      </w:r>
      <w:proofErr w:type="spellStart"/>
      <w:r w:rsidRPr="008D5BE6">
        <w:rPr>
          <w:rFonts w:ascii="Times New Roman" w:hAnsi="Times New Roman" w:cs="Times New Roman"/>
          <w:sz w:val="24"/>
          <w:szCs w:val="24"/>
        </w:rPr>
        <w:t>антикоррупционных</w:t>
      </w:r>
      <w:proofErr w:type="spellEnd"/>
      <w:r w:rsidRPr="008D5BE6">
        <w:rPr>
          <w:rFonts w:ascii="Times New Roman" w:hAnsi="Times New Roman" w:cs="Times New Roman"/>
          <w:sz w:val="24"/>
          <w:szCs w:val="24"/>
        </w:rPr>
        <w:t xml:space="preserve"> стандартов и процедур; </w:t>
      </w:r>
    </w:p>
    <w:p w:rsidR="008D5BE6" w:rsidRDefault="008D5BE6" w:rsidP="008D5BE6">
      <w:pPr>
        <w:numPr>
          <w:ilvl w:val="0"/>
          <w:numId w:val="2"/>
        </w:numPr>
        <w:spacing w:after="0" w:line="240" w:lineRule="auto"/>
        <w:ind w:right="55" w:firstLine="417"/>
        <w:jc w:val="both"/>
        <w:rPr>
          <w:rFonts w:ascii="Times New Roman" w:hAnsi="Times New Roman" w:cs="Times New Roman"/>
          <w:sz w:val="24"/>
          <w:szCs w:val="24"/>
        </w:rPr>
      </w:pPr>
      <w:r w:rsidRPr="008D5BE6">
        <w:rPr>
          <w:rFonts w:ascii="Times New Roman" w:hAnsi="Times New Roman" w:cs="Times New Roman"/>
          <w:sz w:val="24"/>
          <w:szCs w:val="24"/>
        </w:rPr>
        <w:t xml:space="preserve">в начале каждого учебного года давать периодическую оценку коррупционных рисков в целях выявления сфер деятельности организации, наиболее подверженных таким рискам, и разрабатывать соответствующие </w:t>
      </w:r>
      <w:proofErr w:type="spellStart"/>
      <w:r w:rsidRPr="008D5BE6">
        <w:rPr>
          <w:rFonts w:ascii="Times New Roman" w:hAnsi="Times New Roman" w:cs="Times New Roman"/>
          <w:sz w:val="24"/>
          <w:szCs w:val="24"/>
        </w:rPr>
        <w:t>антикоррупционные</w:t>
      </w:r>
      <w:proofErr w:type="spellEnd"/>
      <w:r w:rsidRPr="008D5BE6">
        <w:rPr>
          <w:rFonts w:ascii="Times New Roman" w:hAnsi="Times New Roman" w:cs="Times New Roman"/>
          <w:sz w:val="24"/>
          <w:szCs w:val="24"/>
        </w:rPr>
        <w:t xml:space="preserve"> меры. </w:t>
      </w:r>
    </w:p>
    <w:p w:rsidR="008D5BE6" w:rsidRPr="008D5BE6" w:rsidRDefault="008D5BE6" w:rsidP="008D5BE6">
      <w:pPr>
        <w:spacing w:after="0" w:line="240" w:lineRule="auto"/>
        <w:ind w:left="417" w:right="55"/>
        <w:jc w:val="both"/>
        <w:rPr>
          <w:rFonts w:ascii="Times New Roman" w:hAnsi="Times New Roman" w:cs="Times New Roman"/>
          <w:sz w:val="24"/>
          <w:szCs w:val="24"/>
        </w:rPr>
      </w:pPr>
    </w:p>
    <w:p w:rsidR="008D5BE6" w:rsidRPr="008D5BE6" w:rsidRDefault="008D5BE6" w:rsidP="008D5BE6">
      <w:pPr>
        <w:spacing w:after="0" w:line="240" w:lineRule="auto"/>
        <w:ind w:left="427" w:right="55"/>
        <w:rPr>
          <w:rFonts w:ascii="Times New Roman" w:hAnsi="Times New Roman" w:cs="Times New Roman"/>
          <w:sz w:val="24"/>
          <w:szCs w:val="24"/>
        </w:rPr>
      </w:pPr>
      <w:r w:rsidRPr="008D5BE6">
        <w:rPr>
          <w:rFonts w:ascii="Times New Roman" w:hAnsi="Times New Roman" w:cs="Times New Roman"/>
          <w:sz w:val="24"/>
          <w:szCs w:val="24"/>
        </w:rPr>
        <w:t>3.</w:t>
      </w:r>
      <w:r w:rsidRPr="008D5BE6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Pr="008D5BE6">
        <w:rPr>
          <w:rFonts w:ascii="Times New Roman" w:hAnsi="Times New Roman" w:cs="Times New Roman"/>
          <w:sz w:val="24"/>
          <w:szCs w:val="24"/>
        </w:rPr>
        <w:t xml:space="preserve"> Контроль  исполнения  приказа оставляю за собой. </w:t>
      </w:r>
    </w:p>
    <w:p w:rsidR="008D5BE6" w:rsidRPr="008D5BE6" w:rsidRDefault="008D5BE6" w:rsidP="008D5BE6">
      <w:pPr>
        <w:spacing w:after="0" w:line="240" w:lineRule="auto"/>
        <w:ind w:left="852"/>
        <w:rPr>
          <w:rFonts w:ascii="Times New Roman" w:hAnsi="Times New Roman" w:cs="Times New Roman"/>
          <w:sz w:val="24"/>
          <w:szCs w:val="24"/>
        </w:rPr>
      </w:pPr>
      <w:r w:rsidRPr="008D5BE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D5BE6" w:rsidRPr="008D5BE6" w:rsidRDefault="008D5BE6" w:rsidP="008D5BE6">
      <w:pPr>
        <w:spacing w:after="0" w:line="240" w:lineRule="auto"/>
        <w:ind w:left="852"/>
        <w:rPr>
          <w:rFonts w:ascii="Times New Roman" w:hAnsi="Times New Roman" w:cs="Times New Roman"/>
          <w:sz w:val="24"/>
          <w:szCs w:val="24"/>
        </w:rPr>
      </w:pPr>
      <w:r w:rsidRPr="008D5BE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D5BE6" w:rsidRPr="008D5BE6" w:rsidRDefault="008D5BE6" w:rsidP="008D5BE6">
      <w:pPr>
        <w:spacing w:after="0" w:line="259" w:lineRule="auto"/>
        <w:ind w:left="852"/>
        <w:rPr>
          <w:rFonts w:ascii="Times New Roman" w:hAnsi="Times New Roman" w:cs="Times New Roman"/>
          <w:sz w:val="24"/>
          <w:szCs w:val="24"/>
        </w:rPr>
      </w:pPr>
      <w:r w:rsidRPr="008D5BE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D5BE6" w:rsidRPr="000927EA" w:rsidRDefault="008D5BE6" w:rsidP="008D5BE6">
      <w:pPr>
        <w:spacing w:after="0" w:line="259" w:lineRule="auto"/>
        <w:ind w:left="427"/>
      </w:pPr>
    </w:p>
    <w:p w:rsidR="008D5BE6" w:rsidRPr="000927EA" w:rsidRDefault="008D5BE6" w:rsidP="008D5BE6">
      <w:pPr>
        <w:spacing w:after="0" w:line="259" w:lineRule="auto"/>
        <w:ind w:left="427"/>
      </w:pPr>
      <w:r w:rsidRPr="000927EA">
        <w:t xml:space="preserve"> </w:t>
      </w:r>
    </w:p>
    <w:p w:rsidR="00C66ECB" w:rsidRPr="008D5BE6" w:rsidRDefault="008D5BE6" w:rsidP="008D5BE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  <w:r w:rsidRPr="008D5BE6">
        <w:rPr>
          <w:rFonts w:ascii="Times New Roman" w:hAnsi="Times New Roman" w:cs="Times New Roman"/>
          <w:sz w:val="24"/>
          <w:szCs w:val="24"/>
        </w:rPr>
        <w:t xml:space="preserve">Директор школы                                 </w:t>
      </w:r>
      <w:proofErr w:type="spellStart"/>
      <w:r w:rsidRPr="008D5BE6">
        <w:rPr>
          <w:rFonts w:ascii="Times New Roman" w:hAnsi="Times New Roman" w:cs="Times New Roman"/>
          <w:sz w:val="24"/>
          <w:szCs w:val="24"/>
        </w:rPr>
        <w:t>Р.В.Кукса</w:t>
      </w:r>
      <w:proofErr w:type="spellEnd"/>
    </w:p>
    <w:sectPr w:rsidR="00C66ECB" w:rsidRPr="008D5B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4142B0"/>
    <w:multiLevelType w:val="hybridMultilevel"/>
    <w:tmpl w:val="30E29F9C"/>
    <w:lvl w:ilvl="0" w:tplc="CBE80664">
      <w:start w:val="1"/>
      <w:numFmt w:val="bullet"/>
      <w:lvlText w:val="-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F00BAE6">
      <w:start w:val="1"/>
      <w:numFmt w:val="bullet"/>
      <w:lvlText w:val="o"/>
      <w:lvlJc w:val="left"/>
      <w:pPr>
        <w:ind w:left="15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D2E413A">
      <w:start w:val="1"/>
      <w:numFmt w:val="bullet"/>
      <w:lvlText w:val="▪"/>
      <w:lvlJc w:val="left"/>
      <w:pPr>
        <w:ind w:left="22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BC62434">
      <w:start w:val="1"/>
      <w:numFmt w:val="bullet"/>
      <w:lvlText w:val="•"/>
      <w:lvlJc w:val="left"/>
      <w:pPr>
        <w:ind w:left="29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8167DAE">
      <w:start w:val="1"/>
      <w:numFmt w:val="bullet"/>
      <w:lvlText w:val="o"/>
      <w:lvlJc w:val="left"/>
      <w:pPr>
        <w:ind w:left="36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D16F4BC">
      <w:start w:val="1"/>
      <w:numFmt w:val="bullet"/>
      <w:lvlText w:val="▪"/>
      <w:lvlJc w:val="left"/>
      <w:pPr>
        <w:ind w:left="43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78C899E">
      <w:start w:val="1"/>
      <w:numFmt w:val="bullet"/>
      <w:lvlText w:val="•"/>
      <w:lvlJc w:val="left"/>
      <w:pPr>
        <w:ind w:left="51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06C1030">
      <w:start w:val="1"/>
      <w:numFmt w:val="bullet"/>
      <w:lvlText w:val="o"/>
      <w:lvlJc w:val="left"/>
      <w:pPr>
        <w:ind w:left="58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1484ACC">
      <w:start w:val="1"/>
      <w:numFmt w:val="bullet"/>
      <w:lvlText w:val="▪"/>
      <w:lvlJc w:val="left"/>
      <w:pPr>
        <w:ind w:left="65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71103620"/>
    <w:multiLevelType w:val="hybridMultilevel"/>
    <w:tmpl w:val="4AC85850"/>
    <w:lvl w:ilvl="0" w:tplc="8E4ED216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D129E1A">
      <w:start w:val="1"/>
      <w:numFmt w:val="bullet"/>
      <w:lvlText w:val="o"/>
      <w:lvlJc w:val="left"/>
      <w:pPr>
        <w:ind w:left="15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508987E">
      <w:start w:val="1"/>
      <w:numFmt w:val="bullet"/>
      <w:lvlText w:val="▪"/>
      <w:lvlJc w:val="left"/>
      <w:pPr>
        <w:ind w:left="22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82E2326">
      <w:start w:val="1"/>
      <w:numFmt w:val="bullet"/>
      <w:lvlText w:val="•"/>
      <w:lvlJc w:val="left"/>
      <w:pPr>
        <w:ind w:left="29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9487A02">
      <w:start w:val="1"/>
      <w:numFmt w:val="bullet"/>
      <w:lvlText w:val="o"/>
      <w:lvlJc w:val="left"/>
      <w:pPr>
        <w:ind w:left="36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CDC17DA">
      <w:start w:val="1"/>
      <w:numFmt w:val="bullet"/>
      <w:lvlText w:val="▪"/>
      <w:lvlJc w:val="left"/>
      <w:pPr>
        <w:ind w:left="43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96AA6EA">
      <w:start w:val="1"/>
      <w:numFmt w:val="bullet"/>
      <w:lvlText w:val="•"/>
      <w:lvlJc w:val="left"/>
      <w:pPr>
        <w:ind w:left="51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E468DAE">
      <w:start w:val="1"/>
      <w:numFmt w:val="bullet"/>
      <w:lvlText w:val="o"/>
      <w:lvlJc w:val="left"/>
      <w:pPr>
        <w:ind w:left="58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B144632">
      <w:start w:val="1"/>
      <w:numFmt w:val="bullet"/>
      <w:lvlText w:val="▪"/>
      <w:lvlJc w:val="left"/>
      <w:pPr>
        <w:ind w:left="65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7FFB175D"/>
    <w:multiLevelType w:val="hybridMultilevel"/>
    <w:tmpl w:val="45CAEA34"/>
    <w:lvl w:ilvl="0" w:tplc="3996BA1C">
      <w:start w:val="1"/>
      <w:numFmt w:val="decimal"/>
      <w:lvlText w:val="%1."/>
      <w:lvlJc w:val="left"/>
      <w:pPr>
        <w:ind w:left="7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7" w:hanging="360"/>
      </w:pPr>
    </w:lvl>
    <w:lvl w:ilvl="2" w:tplc="0419001B" w:tentative="1">
      <w:start w:val="1"/>
      <w:numFmt w:val="lowerRoman"/>
      <w:lvlText w:val="%3."/>
      <w:lvlJc w:val="right"/>
      <w:pPr>
        <w:ind w:left="2227" w:hanging="180"/>
      </w:pPr>
    </w:lvl>
    <w:lvl w:ilvl="3" w:tplc="0419000F" w:tentative="1">
      <w:start w:val="1"/>
      <w:numFmt w:val="decimal"/>
      <w:lvlText w:val="%4."/>
      <w:lvlJc w:val="left"/>
      <w:pPr>
        <w:ind w:left="2947" w:hanging="360"/>
      </w:pPr>
    </w:lvl>
    <w:lvl w:ilvl="4" w:tplc="04190019" w:tentative="1">
      <w:start w:val="1"/>
      <w:numFmt w:val="lowerLetter"/>
      <w:lvlText w:val="%5."/>
      <w:lvlJc w:val="left"/>
      <w:pPr>
        <w:ind w:left="3667" w:hanging="360"/>
      </w:pPr>
    </w:lvl>
    <w:lvl w:ilvl="5" w:tplc="0419001B" w:tentative="1">
      <w:start w:val="1"/>
      <w:numFmt w:val="lowerRoman"/>
      <w:lvlText w:val="%6."/>
      <w:lvlJc w:val="right"/>
      <w:pPr>
        <w:ind w:left="4387" w:hanging="180"/>
      </w:pPr>
    </w:lvl>
    <w:lvl w:ilvl="6" w:tplc="0419000F" w:tentative="1">
      <w:start w:val="1"/>
      <w:numFmt w:val="decimal"/>
      <w:lvlText w:val="%7."/>
      <w:lvlJc w:val="left"/>
      <w:pPr>
        <w:ind w:left="5107" w:hanging="360"/>
      </w:pPr>
    </w:lvl>
    <w:lvl w:ilvl="7" w:tplc="04190019" w:tentative="1">
      <w:start w:val="1"/>
      <w:numFmt w:val="lowerLetter"/>
      <w:lvlText w:val="%8."/>
      <w:lvlJc w:val="left"/>
      <w:pPr>
        <w:ind w:left="5827" w:hanging="360"/>
      </w:pPr>
    </w:lvl>
    <w:lvl w:ilvl="8" w:tplc="0419001B" w:tentative="1">
      <w:start w:val="1"/>
      <w:numFmt w:val="lowerRoman"/>
      <w:lvlText w:val="%9."/>
      <w:lvlJc w:val="right"/>
      <w:pPr>
        <w:ind w:left="6547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>
    <w:useFELayout/>
  </w:compat>
  <w:rsids>
    <w:rsidRoot w:val="008D5BE6"/>
    <w:rsid w:val="008D5BE6"/>
    <w:rsid w:val="00C66E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D5BE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272</Words>
  <Characters>1556</Characters>
  <Application>Microsoft Office Word</Application>
  <DocSecurity>0</DocSecurity>
  <Lines>12</Lines>
  <Paragraphs>3</Paragraphs>
  <ScaleCrop>false</ScaleCrop>
  <Company>SPecialiST RePack</Company>
  <LinksUpToDate>false</LinksUpToDate>
  <CharactersWithSpaces>1825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2026-10-18T09:52:00Z</dcterms:created>
  <dcterms:modified xsi:type="dcterms:W3CDTF">2026-10-18T09:58:00Z</dcterms:modified>
</cp:coreProperties>
</file>